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12" w:rsidRPr="00F305E7" w:rsidRDefault="00243412" w:rsidP="00243412">
      <w:pPr>
        <w:widowControl/>
        <w:jc w:val="center"/>
        <w:rPr>
          <w:rFonts w:ascii="仿宋" w:eastAsia="仿宋" w:hAnsi="仿宋" w:cs="宋体"/>
          <w:b/>
          <w:color w:val="000000"/>
          <w:kern w:val="0"/>
          <w:sz w:val="18"/>
          <w:szCs w:val="18"/>
          <w:lang w:bidi="ar-SA"/>
        </w:rPr>
      </w:pPr>
      <w:r w:rsidRPr="00F305E7">
        <w:rPr>
          <w:rFonts w:ascii="Calibri" w:eastAsia="仿宋" w:hAnsi="Calibri" w:cs="Calibri"/>
          <w:b/>
          <w:color w:val="000000"/>
          <w:kern w:val="0"/>
          <w:sz w:val="18"/>
          <w:szCs w:val="18"/>
          <w:lang w:bidi="ar-SA"/>
        </w:rPr>
        <w:t> </w:t>
      </w:r>
      <w:r w:rsidR="00C136C0" w:rsidRPr="00F305E7">
        <w:rPr>
          <w:rFonts w:ascii="仿宋" w:eastAsia="仿宋" w:hAnsi="仿宋" w:cs="宋体" w:hint="eastAsia"/>
          <w:b/>
          <w:color w:val="000000"/>
          <w:kern w:val="0"/>
          <w:sz w:val="48"/>
          <w:szCs w:val="48"/>
          <w:lang w:bidi="ar-SA"/>
        </w:rPr>
        <w:t>北京</w:t>
      </w:r>
      <w:r w:rsidRPr="00F305E7">
        <w:rPr>
          <w:rFonts w:ascii="仿宋" w:eastAsia="仿宋" w:hAnsi="仿宋" w:cs="宋体" w:hint="eastAsia"/>
          <w:b/>
          <w:color w:val="000000"/>
          <w:kern w:val="0"/>
          <w:sz w:val="48"/>
          <w:szCs w:val="48"/>
          <w:lang w:bidi="ar-SA"/>
        </w:rPr>
        <w:t>化学会团体会员单位入会申请表</w:t>
      </w:r>
      <w:r w:rsidRPr="00F305E7">
        <w:rPr>
          <w:rFonts w:ascii="仿宋" w:eastAsia="仿宋" w:hAnsi="仿宋" w:cs="宋体" w:hint="eastAsia"/>
          <w:b/>
          <w:color w:val="000000"/>
          <w:kern w:val="0"/>
          <w:sz w:val="18"/>
          <w:szCs w:val="18"/>
          <w:lang w:bidi="ar-SA"/>
        </w:rPr>
        <w:t xml:space="preserve"> </w:t>
      </w:r>
    </w:p>
    <w:tbl>
      <w:tblPr>
        <w:tblW w:w="104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1018"/>
        <w:gridCol w:w="825"/>
        <w:gridCol w:w="731"/>
        <w:gridCol w:w="498"/>
        <w:gridCol w:w="271"/>
        <w:gridCol w:w="838"/>
        <w:gridCol w:w="863"/>
        <w:gridCol w:w="407"/>
        <w:gridCol w:w="1623"/>
        <w:gridCol w:w="261"/>
        <w:gridCol w:w="1356"/>
      </w:tblGrid>
      <w:tr w:rsidR="00243412" w:rsidRPr="00F305E7" w:rsidTr="00F305E7">
        <w:trPr>
          <w:trHeight w:val="600"/>
          <w:tblCellSpacing w:w="0" w:type="dxa"/>
          <w:jc w:val="center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单位名称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8691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F305E7">
        <w:trPr>
          <w:trHeight w:val="600"/>
          <w:tblCellSpacing w:w="0" w:type="dxa"/>
          <w:jc w:val="center"/>
        </w:trPr>
        <w:tc>
          <w:tcPr>
            <w:tcW w:w="17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通讯地址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54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邮政编码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35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F305E7">
        <w:trPr>
          <w:trHeight w:val="600"/>
          <w:tblCellSpacing w:w="0" w:type="dxa"/>
          <w:jc w:val="center"/>
        </w:trPr>
        <w:tc>
          <w:tcPr>
            <w:tcW w:w="17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成立时间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2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单位代码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EB5057" w:rsidRPr="00F305E7" w:rsidTr="00EB5057">
        <w:trPr>
          <w:trHeight w:val="1295"/>
          <w:tblCellSpacing w:w="0" w:type="dxa"/>
          <w:jc w:val="center"/>
        </w:trPr>
        <w:tc>
          <w:tcPr>
            <w:tcW w:w="17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57" w:rsidRPr="00F305E7" w:rsidRDefault="00EB5057" w:rsidP="000F592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单位类别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  <w:bookmarkStart w:id="0" w:name="_GoBack"/>
            <w:bookmarkEnd w:id="0"/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3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5057" w:rsidRPr="00F305E7" w:rsidRDefault="00EB5057" w:rsidP="00243412">
            <w:pPr>
              <w:widowControl/>
              <w:spacing w:line="205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/>
                <w:b/>
                <w:bCs/>
                <w:kern w:val="0"/>
                <w:sz w:val="24"/>
                <w:lang w:bidi="ar-SA"/>
              </w:rPr>
              <w:t>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高等院校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EB5057" w:rsidRPr="00F305E7" w:rsidRDefault="00EB5057" w:rsidP="00243412">
            <w:pPr>
              <w:widowControl/>
              <w:spacing w:line="205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/>
                <w:b/>
                <w:bCs/>
                <w:kern w:val="0"/>
                <w:sz w:val="24"/>
                <w:lang w:bidi="ar-SA"/>
              </w:rPr>
              <w:t>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事业单位（科研机构）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EB5057" w:rsidRDefault="00EB5057" w:rsidP="00EB5057">
            <w:pPr>
              <w:widowControl/>
              <w:spacing w:line="205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/>
                <w:b/>
                <w:bCs/>
                <w:kern w:val="0"/>
                <w:sz w:val="24"/>
                <w:lang w:bidi="ar-SA"/>
              </w:rPr>
              <w:t></w:t>
            </w:r>
            <w:r w:rsidRPr="00F305E7">
              <w:rPr>
                <w:rFonts w:ascii="仿宋" w:eastAsia="仿宋" w:hAnsi="仿宋" w:cs="宋体" w:hint="eastAsia"/>
                <w:bCs/>
                <w:kern w:val="0"/>
                <w:sz w:val="24"/>
                <w:lang w:bidi="ar-SA"/>
              </w:rPr>
              <w:t>中学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EB5057" w:rsidRPr="00F305E7" w:rsidRDefault="00EB5057" w:rsidP="00EB5057">
            <w:pPr>
              <w:widowControl/>
              <w:spacing w:line="205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/>
                <w:b/>
                <w:bCs/>
                <w:kern w:val="0"/>
                <w:sz w:val="24"/>
                <w:lang w:bidi="ar-SA"/>
              </w:rPr>
              <w:t>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国有（控股）企业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EB5057" w:rsidRPr="00F305E7" w:rsidRDefault="00EB5057" w:rsidP="00EB5057">
            <w:pPr>
              <w:widowControl/>
              <w:spacing w:line="205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/>
                <w:b/>
                <w:bCs/>
                <w:kern w:val="0"/>
                <w:sz w:val="24"/>
                <w:lang w:bidi="ar-SA"/>
              </w:rPr>
              <w:t>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其他</w:t>
            </w:r>
            <w:r w:rsidRPr="00F305E7">
              <w:rPr>
                <w:rFonts w:ascii="Calibri" w:eastAsia="仿宋" w:hAnsi="Calibri" w:cs="Calibri"/>
                <w:kern w:val="0"/>
                <w:sz w:val="24"/>
                <w:u w:val="single"/>
                <w:lang w:bidi="ar-SA"/>
              </w:rPr>
              <w:t>                 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5057" w:rsidRPr="00F305E7" w:rsidRDefault="00EB5057" w:rsidP="000F592A">
            <w:pPr>
              <w:widowControl/>
              <w:spacing w:line="205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  <w:r w:rsidR="000F592A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  <w:r w:rsidR="000F592A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会员</w:t>
            </w:r>
            <w:r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类别</w:t>
            </w:r>
          </w:p>
        </w:tc>
        <w:tc>
          <w:tcPr>
            <w:tcW w:w="3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5057" w:rsidRPr="00EB5057" w:rsidRDefault="00EB5057" w:rsidP="00EB5057">
            <w:pPr>
              <w:widowControl/>
              <w:spacing w:line="205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EB5057">
              <w:rPr>
                <w:rFonts w:ascii="仿宋" w:eastAsia="仿宋" w:hAnsi="仿宋" w:cs="宋体"/>
                <w:bCs/>
                <w:kern w:val="0"/>
                <w:sz w:val="24"/>
                <w:lang w:bidi="ar-SA"/>
              </w:rPr>
              <w:t></w:t>
            </w:r>
            <w:r w:rsidRPr="00EB5057">
              <w:rPr>
                <w:rFonts w:ascii="仿宋" w:eastAsia="仿宋" w:hAnsi="仿宋" w:cs="宋体" w:hint="eastAsia"/>
                <w:bCs/>
                <w:kern w:val="0"/>
                <w:sz w:val="24"/>
                <w:lang w:bidi="ar-SA"/>
              </w:rPr>
              <w:t>副理事长单位</w:t>
            </w:r>
            <w:r w:rsidRPr="00EB505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EB5057" w:rsidRPr="00EB5057" w:rsidRDefault="00EB5057" w:rsidP="00EB5057">
            <w:pPr>
              <w:widowControl/>
              <w:spacing w:line="205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EB5057">
              <w:rPr>
                <w:rFonts w:ascii="仿宋" w:eastAsia="仿宋" w:hAnsi="仿宋" w:cs="宋体"/>
                <w:bCs/>
                <w:kern w:val="0"/>
                <w:sz w:val="24"/>
                <w:lang w:bidi="ar-SA"/>
              </w:rPr>
              <w:t></w:t>
            </w:r>
            <w:r w:rsidRPr="00EB5057">
              <w:rPr>
                <w:rFonts w:ascii="仿宋" w:eastAsia="仿宋" w:hAnsi="仿宋" w:cs="宋体" w:hint="eastAsia"/>
                <w:bCs/>
                <w:kern w:val="0"/>
                <w:sz w:val="24"/>
                <w:lang w:bidi="ar-SA"/>
              </w:rPr>
              <w:t>常务理事单位</w:t>
            </w:r>
            <w:r w:rsidRPr="00EB505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EB5057" w:rsidRPr="00EB5057" w:rsidRDefault="00EB5057" w:rsidP="00EB5057">
            <w:pPr>
              <w:widowControl/>
              <w:spacing w:line="205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EB5057">
              <w:rPr>
                <w:rFonts w:ascii="仿宋" w:eastAsia="仿宋" w:hAnsi="仿宋" w:cs="宋体"/>
                <w:bCs/>
                <w:kern w:val="0"/>
                <w:sz w:val="24"/>
                <w:lang w:bidi="ar-SA"/>
              </w:rPr>
              <w:t></w:t>
            </w:r>
            <w:r w:rsidRPr="00EB5057">
              <w:rPr>
                <w:rFonts w:ascii="仿宋" w:eastAsia="仿宋" w:hAnsi="仿宋" w:cs="宋体" w:hint="eastAsia"/>
                <w:bCs/>
                <w:kern w:val="0"/>
                <w:sz w:val="24"/>
                <w:lang w:bidi="ar-SA"/>
              </w:rPr>
              <w:t>理事单位</w:t>
            </w:r>
          </w:p>
          <w:p w:rsidR="00EB5057" w:rsidRPr="00EB5057" w:rsidRDefault="00EB5057" w:rsidP="00EB5057">
            <w:pPr>
              <w:widowControl/>
              <w:spacing w:line="205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EB5057">
              <w:rPr>
                <w:rFonts w:ascii="仿宋" w:eastAsia="仿宋" w:hAnsi="仿宋" w:cs="宋体"/>
                <w:bCs/>
                <w:kern w:val="0"/>
                <w:sz w:val="24"/>
                <w:lang w:bidi="ar-SA"/>
              </w:rPr>
              <w:t></w:t>
            </w:r>
            <w:r w:rsidRPr="00EB505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普通单位</w:t>
            </w:r>
          </w:p>
        </w:tc>
      </w:tr>
      <w:tr w:rsidR="00243412" w:rsidRPr="00F305E7" w:rsidTr="00F305E7">
        <w:trPr>
          <w:trHeight w:val="958"/>
          <w:tblCellSpacing w:w="0" w:type="dxa"/>
          <w:jc w:val="center"/>
        </w:trPr>
        <w:tc>
          <w:tcPr>
            <w:tcW w:w="17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职（员）工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总人数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2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化学工作者人数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F305E7">
        <w:trPr>
          <w:trHeight w:val="600"/>
          <w:tblCellSpacing w:w="0" w:type="dxa"/>
          <w:jc w:val="center"/>
        </w:trPr>
        <w:tc>
          <w:tcPr>
            <w:tcW w:w="174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单位主要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负责人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姓名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性别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职称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职务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电话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. </w:t>
            </w:r>
          </w:p>
        </w:tc>
        <w:tc>
          <w:tcPr>
            <w:tcW w:w="16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手机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Email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F305E7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412" w:rsidRPr="00F305E7" w:rsidRDefault="00243412" w:rsidP="0024341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6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F305E7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412" w:rsidRPr="00F305E7" w:rsidRDefault="00243412" w:rsidP="0024341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6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F305E7">
        <w:trPr>
          <w:trHeight w:val="473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412" w:rsidRPr="00F305E7" w:rsidRDefault="00243412" w:rsidP="0024341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6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0F592A">
        <w:trPr>
          <w:trHeight w:val="7158"/>
          <w:tblCellSpacing w:w="0" w:type="dxa"/>
          <w:jc w:val="center"/>
        </w:trPr>
        <w:tc>
          <w:tcPr>
            <w:tcW w:w="10436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C136C0" w:rsidP="00243412">
            <w:pPr>
              <w:widowControl/>
              <w:spacing w:line="270" w:lineRule="atLeast"/>
              <w:ind w:firstLine="556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-SA"/>
              </w:rPr>
              <w:t>北京</w:t>
            </w:r>
            <w:r w:rsidR="00243412" w:rsidRPr="00F305E7">
              <w:rPr>
                <w:rFonts w:ascii="仿宋" w:eastAsia="仿宋" w:hAnsi="仿宋" w:cs="宋体" w:hint="eastAsia"/>
                <w:kern w:val="0"/>
                <w:sz w:val="28"/>
                <w:szCs w:val="28"/>
                <w:lang w:bidi="ar-SA"/>
              </w:rPr>
              <w:t>化学会团体会员单位入会申请</w:t>
            </w:r>
            <w:r w:rsidR="00243412"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C136C0" w:rsidP="00243412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bidi="ar-SA"/>
              </w:rPr>
              <w:t>北京</w:t>
            </w:r>
            <w:r w:rsidR="00243412" w:rsidRPr="00F305E7">
              <w:rPr>
                <w:rFonts w:ascii="仿宋" w:eastAsia="仿宋" w:hAnsi="仿宋" w:cs="宋体" w:hint="eastAsia"/>
                <w:b/>
                <w:bCs/>
                <w:kern w:val="0"/>
                <w:sz w:val="24"/>
                <w:lang w:bidi="ar-SA"/>
              </w:rPr>
              <w:t>化学会：</w:t>
            </w:r>
            <w:r w:rsidR="00243412"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360" w:lineRule="atLeast"/>
              <w:ind w:firstLine="555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我单位希望加入</w:t>
            </w:r>
            <w:r w:rsidR="00C136C0"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北京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化学会成为团体会员。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360" w:lineRule="atLeast"/>
              <w:ind w:firstLine="555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我们了解</w:t>
            </w:r>
            <w:r w:rsidR="00C136C0"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北京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化学会是从事化学或与化学相关专业的科技、教育工作者自愿组成并依法注册登记的学术性、公益性法人社会团体，是</w:t>
            </w:r>
            <w:r w:rsidR="00C136C0"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北京</w:t>
            </w:r>
            <w:r w:rsidR="00F305E7"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市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科学技术协会的组成部分，是我</w:t>
            </w:r>
            <w:r w:rsidR="00843E2A"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市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发展化学科学技术的重要社会力量。其宗旨是：团结组织全</w:t>
            </w:r>
            <w:r w:rsidR="00843E2A"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市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化学工作者，促进我</w:t>
            </w:r>
            <w:r w:rsidR="00843E2A"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市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化学科学和技术的普及、推广、繁荣和发展，提高社会成员的科学素养，促进人才的成长，发挥化学在促进国民经济建设持续发展和高、新技术创新中的作用，为使我</w:t>
            </w:r>
            <w:r w:rsidR="00843E2A"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市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化学科跻身国内先进行列而不懈努力。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F305E7" w:rsidRPr="00F305E7" w:rsidRDefault="00243412" w:rsidP="00F305E7">
            <w:pPr>
              <w:widowControl/>
              <w:spacing w:line="360" w:lineRule="atLeast"/>
              <w:ind w:firstLine="555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成为</w:t>
            </w:r>
            <w:r w:rsidR="00C136C0"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北京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化学会团体会员单位后，我们将认真履行会员义务：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360" w:lineRule="atLeast"/>
              <w:ind w:firstLine="555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1、认真遵守《</w:t>
            </w:r>
            <w:r w:rsidR="00843E2A"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北京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化学会章程》及《</w:t>
            </w:r>
            <w:r w:rsidR="00F305E7"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北京化学会会费收取、使用和管理办法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》，按期缴纳会费；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360" w:lineRule="atLeast"/>
              <w:ind w:firstLine="555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2、积极参加</w:t>
            </w:r>
            <w:r w:rsidR="00843E2A"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北京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化学会举办的活动；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360" w:lineRule="atLeast"/>
              <w:ind w:firstLine="555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3、协助进行有关学术</w:t>
            </w:r>
            <w:r w:rsidR="00F305E7"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、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科普</w:t>
            </w:r>
            <w:r w:rsidR="00C63C2B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、教学</w:t>
            </w:r>
            <w:r w:rsidR="00F305E7"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和</w:t>
            </w:r>
            <w:r w:rsidR="00F305E7"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>化学竞赛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活动；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360" w:lineRule="atLeast"/>
              <w:ind w:firstLine="555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4、积极在本单位或本领域推荐杰出化学人才等。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360" w:lineRule="atLeast"/>
              <w:ind w:firstLine="555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240" w:lineRule="atLeast"/>
              <w:ind w:firstLine="2640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u w:val="single"/>
                <w:lang w:bidi="ar-SA"/>
              </w:rPr>
              <w:t>申请单位（盖章）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 xml:space="preserve">： </w:t>
            </w: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       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u w:val="single"/>
                <w:lang w:bidi="ar-SA"/>
              </w:rPr>
              <w:t>负责人（签字）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：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240" w:lineRule="atLeast"/>
              <w:ind w:firstLine="2625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Cs w:val="21"/>
                <w:lang w:bidi="ar-SA"/>
              </w:rPr>
              <w:t>         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27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                                                      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日期：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F305E7">
        <w:trPr>
          <w:trHeight w:val="600"/>
          <w:tblCellSpacing w:w="0" w:type="dxa"/>
          <w:jc w:val="center"/>
        </w:trPr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lastRenderedPageBreak/>
              <w:t>工作主要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联络人情况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8691" w:type="dxa"/>
            <w:gridSpan w:val="11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C136C0">
            <w:pPr>
              <w:widowControl/>
              <w:spacing w:line="205" w:lineRule="atLeast"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我单位现确定</w:t>
            </w:r>
            <w:r w:rsidRPr="00F305E7">
              <w:rPr>
                <w:rFonts w:ascii="Calibri" w:eastAsia="仿宋" w:hAnsi="Calibri" w:cs="Calibri"/>
                <w:kern w:val="0"/>
                <w:sz w:val="24"/>
                <w:u w:val="single"/>
                <w:lang w:bidi="ar-SA"/>
              </w:rPr>
              <w:t>     </w:t>
            </w:r>
            <w:r w:rsidR="00F305E7">
              <w:rPr>
                <w:rFonts w:ascii="Calibri" w:eastAsia="仿宋" w:hAnsi="Calibri" w:cs="Calibri"/>
                <w:kern w:val="0"/>
                <w:sz w:val="24"/>
                <w:u w:val="single"/>
                <w:lang w:bidi="ar-SA"/>
              </w:rPr>
              <w:t xml:space="preserve">  </w:t>
            </w:r>
            <w:r w:rsidRPr="00F305E7">
              <w:rPr>
                <w:rFonts w:ascii="Calibri" w:eastAsia="仿宋" w:hAnsi="Calibri" w:cs="Calibri"/>
                <w:kern w:val="0"/>
                <w:sz w:val="24"/>
                <w:u w:val="single"/>
                <w:lang w:bidi="ar-SA"/>
              </w:rPr>
              <w:t>     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同志为</w:t>
            </w:r>
            <w:r w:rsidR="00C136C0"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北京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化学会团体会员单位工作主要联络人，该同志基本情况如下。如联络人有变动，我们将及时告知你会。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F305E7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412" w:rsidRPr="00F305E7" w:rsidRDefault="00243412" w:rsidP="0024341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 xml:space="preserve">姓 </w:t>
            </w: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名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性别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6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所在部门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F305E7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412" w:rsidRPr="00F305E7" w:rsidRDefault="00243412" w:rsidP="0024341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职务/职称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电话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6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 xml:space="preserve">手 </w:t>
            </w: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机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F305E7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3412" w:rsidRPr="00F305E7" w:rsidRDefault="00243412" w:rsidP="0024341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 xml:space="preserve">传 </w:t>
            </w: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真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Email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4510" w:type="dxa"/>
            <w:gridSpan w:val="5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F305E7">
        <w:trPr>
          <w:trHeight w:val="284"/>
          <w:tblCellSpacing w:w="0" w:type="dxa"/>
          <w:jc w:val="center"/>
        </w:trPr>
        <w:tc>
          <w:tcPr>
            <w:tcW w:w="10436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单位简介（300-500字）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F305E7">
        <w:trPr>
          <w:trHeight w:val="1103"/>
          <w:tblCellSpacing w:w="0" w:type="dxa"/>
          <w:jc w:val="center"/>
        </w:trPr>
        <w:tc>
          <w:tcPr>
            <w:tcW w:w="10436" w:type="dxa"/>
            <w:gridSpan w:val="12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F305E7">
        <w:trPr>
          <w:trHeight w:val="600"/>
          <w:tblCellSpacing w:w="0" w:type="dxa"/>
          <w:jc w:val="center"/>
        </w:trPr>
        <w:tc>
          <w:tcPr>
            <w:tcW w:w="10436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愿参加本会组织的哪方面的活动？有何要求？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F305E7">
        <w:trPr>
          <w:trHeight w:val="600"/>
          <w:tblCellSpacing w:w="0" w:type="dxa"/>
          <w:jc w:val="center"/>
        </w:trPr>
        <w:tc>
          <w:tcPr>
            <w:tcW w:w="10436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F305E7">
        <w:trPr>
          <w:trHeight w:val="600"/>
          <w:tblCellSpacing w:w="0" w:type="dxa"/>
          <w:jc w:val="center"/>
        </w:trPr>
        <w:tc>
          <w:tcPr>
            <w:tcW w:w="10436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对学会发展意见和建议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F305E7">
        <w:trPr>
          <w:trHeight w:val="600"/>
          <w:tblCellSpacing w:w="0" w:type="dxa"/>
          <w:jc w:val="center"/>
        </w:trPr>
        <w:tc>
          <w:tcPr>
            <w:tcW w:w="10436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F305E7">
        <w:trPr>
          <w:trHeight w:val="600"/>
          <w:tblCellSpacing w:w="0" w:type="dxa"/>
          <w:jc w:val="center"/>
        </w:trPr>
        <w:tc>
          <w:tcPr>
            <w:tcW w:w="431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F305E7" w:rsidP="00243412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申请单位</w:t>
            </w:r>
            <w:r w:rsidR="00243412"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盖章</w:t>
            </w:r>
            <w:r w:rsidR="00243412"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wordWrap w:val="0"/>
              <w:spacing w:line="360" w:lineRule="atLeast"/>
              <w:ind w:right="120"/>
              <w:jc w:val="righ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日期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>：</w:t>
            </w: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        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6117" w:type="dxa"/>
            <w:gridSpan w:val="8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秘书长会议审查意见（</w:t>
            </w:r>
            <w:r w:rsidR="00C136C0"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北京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化学会填写）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  <w:p w:rsidR="00243412" w:rsidRPr="00F305E7" w:rsidRDefault="00243412" w:rsidP="00243412">
            <w:pPr>
              <w:widowControl/>
              <w:wordWrap w:val="0"/>
              <w:spacing w:line="360" w:lineRule="atLeast"/>
              <w:jc w:val="righ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 xml:space="preserve">日期： </w:t>
            </w:r>
            <w:r w:rsidRPr="00F305E7">
              <w:rPr>
                <w:rFonts w:ascii="Calibri" w:eastAsia="仿宋" w:hAnsi="Calibri" w:cs="Calibri"/>
                <w:kern w:val="0"/>
                <w:sz w:val="24"/>
                <w:lang w:bidi="ar-SA"/>
              </w:rPr>
              <w:t>                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  <w:tr w:rsidR="00243412" w:rsidRPr="00F305E7" w:rsidTr="00F305E7">
        <w:trPr>
          <w:trHeight w:val="600"/>
          <w:tblCellSpacing w:w="0" w:type="dxa"/>
          <w:jc w:val="center"/>
        </w:trPr>
        <w:tc>
          <w:tcPr>
            <w:tcW w:w="431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C136C0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批准字号（</w:t>
            </w:r>
            <w:r w:rsidR="00C136C0"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北京</w:t>
            </w:r>
            <w:r w:rsidRPr="00F305E7">
              <w:rPr>
                <w:rFonts w:ascii="仿宋" w:eastAsia="仿宋" w:hAnsi="仿宋" w:cs="宋体" w:hint="eastAsia"/>
                <w:kern w:val="0"/>
                <w:sz w:val="24"/>
                <w:lang w:bidi="ar-SA"/>
              </w:rPr>
              <w:t>化学会填写</w:t>
            </w:r>
            <w:r w:rsidRPr="00F305E7">
              <w:rPr>
                <w:rFonts w:ascii="仿宋" w:eastAsia="仿宋" w:hAnsi="仿宋" w:cs="宋体" w:hint="eastAsia"/>
                <w:kern w:val="0"/>
                <w:szCs w:val="21"/>
                <w:lang w:bidi="ar-SA"/>
              </w:rPr>
              <w:t>）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  <w:tc>
          <w:tcPr>
            <w:tcW w:w="6117" w:type="dxa"/>
            <w:gridSpan w:val="8"/>
            <w:tcBorders>
              <w:top w:val="single" w:sz="8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412" w:rsidRPr="00F305E7" w:rsidRDefault="00243412" w:rsidP="00243412">
            <w:pPr>
              <w:widowControl/>
              <w:spacing w:line="600" w:lineRule="atLeast"/>
              <w:jc w:val="left"/>
              <w:rPr>
                <w:rFonts w:ascii="仿宋" w:eastAsia="仿宋" w:hAnsi="仿宋" w:cs="宋体"/>
                <w:kern w:val="0"/>
                <w:sz w:val="24"/>
                <w:lang w:bidi="ar-SA"/>
              </w:rPr>
            </w:pPr>
            <w:r w:rsidRPr="00F305E7">
              <w:rPr>
                <w:rFonts w:ascii="Calibri" w:eastAsia="仿宋" w:hAnsi="Calibri" w:cs="Calibri"/>
                <w:b/>
                <w:bCs/>
                <w:kern w:val="0"/>
                <w:sz w:val="24"/>
                <w:lang w:bidi="ar-SA"/>
              </w:rPr>
              <w:t> </w:t>
            </w:r>
            <w:r w:rsidRPr="00F305E7">
              <w:rPr>
                <w:rFonts w:ascii="仿宋" w:eastAsia="仿宋" w:hAnsi="仿宋" w:cs="宋体"/>
                <w:kern w:val="0"/>
                <w:sz w:val="24"/>
                <w:lang w:bidi="ar-SA"/>
              </w:rPr>
              <w:t xml:space="preserve"> </w:t>
            </w:r>
          </w:p>
        </w:tc>
      </w:tr>
    </w:tbl>
    <w:p w:rsidR="00243412" w:rsidRPr="00F305E7" w:rsidRDefault="00243412" w:rsidP="00243412">
      <w:pPr>
        <w:widowControl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18"/>
          <w:szCs w:val="18"/>
          <w:lang w:bidi="ar-SA"/>
        </w:rPr>
      </w:pPr>
      <w:r w:rsidRPr="00F305E7">
        <w:rPr>
          <w:rFonts w:ascii="Calibri" w:eastAsia="仿宋" w:hAnsi="Calibri" w:cs="Calibri"/>
          <w:color w:val="000000"/>
          <w:kern w:val="0"/>
          <w:sz w:val="24"/>
          <w:lang w:bidi="ar-SA"/>
        </w:rPr>
        <w:t> </w:t>
      </w:r>
      <w:r w:rsidRPr="00F305E7">
        <w:rPr>
          <w:rFonts w:ascii="仿宋" w:eastAsia="仿宋" w:hAnsi="仿宋" w:cs="宋体" w:hint="eastAsia"/>
          <w:color w:val="000000"/>
          <w:kern w:val="0"/>
          <w:sz w:val="18"/>
          <w:szCs w:val="18"/>
          <w:lang w:bidi="ar-SA"/>
        </w:rPr>
        <w:t xml:space="preserve"> </w:t>
      </w:r>
    </w:p>
    <w:p w:rsidR="0060702E" w:rsidRPr="00F305E7" w:rsidRDefault="0060702E">
      <w:pPr>
        <w:rPr>
          <w:rFonts w:ascii="仿宋" w:eastAsia="仿宋" w:hAnsi="仿宋"/>
        </w:rPr>
      </w:pPr>
    </w:p>
    <w:sectPr w:rsidR="0060702E" w:rsidRPr="00F305E7" w:rsidSect="009D1F6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D2" w:rsidRDefault="004B0AD2" w:rsidP="00C136C0">
      <w:r>
        <w:separator/>
      </w:r>
    </w:p>
  </w:endnote>
  <w:endnote w:type="continuationSeparator" w:id="0">
    <w:p w:rsidR="004B0AD2" w:rsidRDefault="004B0AD2" w:rsidP="00C1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D2" w:rsidRDefault="004B0AD2" w:rsidP="00C136C0">
      <w:r>
        <w:separator/>
      </w:r>
    </w:p>
  </w:footnote>
  <w:footnote w:type="continuationSeparator" w:id="0">
    <w:p w:rsidR="004B0AD2" w:rsidRDefault="004B0AD2" w:rsidP="00C13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12"/>
    <w:rsid w:val="00000767"/>
    <w:rsid w:val="000945A6"/>
    <w:rsid w:val="000F592A"/>
    <w:rsid w:val="001044D5"/>
    <w:rsid w:val="00174575"/>
    <w:rsid w:val="00236CC0"/>
    <w:rsid w:val="00243412"/>
    <w:rsid w:val="003624FF"/>
    <w:rsid w:val="00397616"/>
    <w:rsid w:val="00441077"/>
    <w:rsid w:val="004A2064"/>
    <w:rsid w:val="004B0AD2"/>
    <w:rsid w:val="004B6B84"/>
    <w:rsid w:val="004E1F08"/>
    <w:rsid w:val="0060702E"/>
    <w:rsid w:val="0061733B"/>
    <w:rsid w:val="006D4D04"/>
    <w:rsid w:val="006E130D"/>
    <w:rsid w:val="007106C3"/>
    <w:rsid w:val="00795F1B"/>
    <w:rsid w:val="007B096B"/>
    <w:rsid w:val="00824D51"/>
    <w:rsid w:val="00843E2A"/>
    <w:rsid w:val="00851858"/>
    <w:rsid w:val="00884613"/>
    <w:rsid w:val="00890C08"/>
    <w:rsid w:val="00985C7C"/>
    <w:rsid w:val="009D1F65"/>
    <w:rsid w:val="009E480A"/>
    <w:rsid w:val="00A56306"/>
    <w:rsid w:val="00A86049"/>
    <w:rsid w:val="00B33418"/>
    <w:rsid w:val="00B90908"/>
    <w:rsid w:val="00C136C0"/>
    <w:rsid w:val="00C171A2"/>
    <w:rsid w:val="00C32F73"/>
    <w:rsid w:val="00C63C2B"/>
    <w:rsid w:val="00CB0F6A"/>
    <w:rsid w:val="00D3258C"/>
    <w:rsid w:val="00D42301"/>
    <w:rsid w:val="00D6745A"/>
    <w:rsid w:val="00D93154"/>
    <w:rsid w:val="00EB5057"/>
    <w:rsid w:val="00F3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5A67C9"/>
  <w15:chartTrackingRefBased/>
  <w15:docId w15:val="{2058CD05-E60A-4235-8030-DA1AE0B8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4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paragraph" w:styleId="a4">
    <w:name w:val="header"/>
    <w:basedOn w:val="a"/>
    <w:link w:val="a5"/>
    <w:rsid w:val="00C13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136C0"/>
    <w:rPr>
      <w:kern w:val="2"/>
      <w:sz w:val="18"/>
      <w:szCs w:val="18"/>
      <w:lang w:bidi="he-IL"/>
    </w:rPr>
  </w:style>
  <w:style w:type="paragraph" w:styleId="a6">
    <w:name w:val="footer"/>
    <w:basedOn w:val="a"/>
    <w:link w:val="a7"/>
    <w:rsid w:val="00C13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136C0"/>
    <w:rPr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2019-06-18T08:38:00Z</dcterms:created>
  <dcterms:modified xsi:type="dcterms:W3CDTF">2019-06-18T08:38:00Z</dcterms:modified>
</cp:coreProperties>
</file>