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BC0" w:rsidRPr="008E01EE" w:rsidRDefault="00C41BC0" w:rsidP="008E01EE">
      <w:pPr>
        <w:spacing w:line="360" w:lineRule="auto"/>
        <w:jc w:val="center"/>
        <w:rPr>
          <w:rFonts w:ascii="宋体" w:eastAsia="宋体" w:hAnsi="宋体"/>
          <w:b/>
          <w:sz w:val="30"/>
          <w:szCs w:val="30"/>
        </w:rPr>
      </w:pPr>
      <w:bookmarkStart w:id="0" w:name="_GoBack"/>
      <w:r w:rsidRPr="008E01EE">
        <w:rPr>
          <w:rFonts w:ascii="宋体" w:eastAsia="宋体" w:hAnsi="宋体" w:hint="eastAsia"/>
          <w:b/>
          <w:sz w:val="30"/>
          <w:szCs w:val="30"/>
        </w:rPr>
        <w:t>北京化学会成功举办“2</w:t>
      </w:r>
      <w:r w:rsidRPr="008E01EE">
        <w:rPr>
          <w:rFonts w:ascii="宋体" w:eastAsia="宋体" w:hAnsi="宋体"/>
          <w:b/>
          <w:sz w:val="30"/>
          <w:szCs w:val="30"/>
        </w:rPr>
        <w:t>021</w:t>
      </w:r>
      <w:r w:rsidRPr="008E01EE">
        <w:rPr>
          <w:rFonts w:ascii="宋体" w:eastAsia="宋体" w:hAnsi="宋体" w:hint="eastAsia"/>
          <w:b/>
          <w:sz w:val="30"/>
          <w:szCs w:val="30"/>
        </w:rPr>
        <w:t>-</w:t>
      </w:r>
      <w:r w:rsidRPr="008E01EE">
        <w:rPr>
          <w:rFonts w:ascii="宋体" w:eastAsia="宋体" w:hAnsi="宋体"/>
          <w:b/>
          <w:sz w:val="30"/>
          <w:szCs w:val="30"/>
        </w:rPr>
        <w:t>2023</w:t>
      </w:r>
      <w:r w:rsidRPr="008E01EE">
        <w:rPr>
          <w:rFonts w:ascii="宋体" w:eastAsia="宋体" w:hAnsi="宋体" w:hint="eastAsia"/>
          <w:b/>
          <w:sz w:val="30"/>
          <w:szCs w:val="30"/>
        </w:rPr>
        <w:t>年度青年人才托举工程”项目评审会</w:t>
      </w:r>
      <w:r w:rsidR="00903223" w:rsidRPr="008E01EE">
        <w:rPr>
          <w:rFonts w:ascii="宋体" w:eastAsia="宋体" w:hAnsi="宋体" w:hint="eastAsia"/>
          <w:b/>
          <w:sz w:val="30"/>
          <w:szCs w:val="30"/>
        </w:rPr>
        <w:t>暨</w:t>
      </w:r>
      <w:r w:rsidRPr="008E01EE">
        <w:rPr>
          <w:rFonts w:ascii="宋体" w:eastAsia="宋体" w:hAnsi="宋体" w:hint="eastAsia"/>
          <w:b/>
          <w:sz w:val="30"/>
          <w:szCs w:val="30"/>
        </w:rPr>
        <w:t>2</w:t>
      </w:r>
      <w:r w:rsidRPr="008E01EE">
        <w:rPr>
          <w:rFonts w:ascii="宋体" w:eastAsia="宋体" w:hAnsi="宋体"/>
          <w:b/>
          <w:sz w:val="30"/>
          <w:szCs w:val="30"/>
        </w:rPr>
        <w:t>019</w:t>
      </w:r>
      <w:r w:rsidRPr="008E01EE">
        <w:rPr>
          <w:rFonts w:ascii="宋体" w:eastAsia="宋体" w:hAnsi="宋体" w:hint="eastAsia"/>
          <w:b/>
          <w:sz w:val="30"/>
          <w:szCs w:val="30"/>
        </w:rPr>
        <w:t>年度中期报告会</w:t>
      </w:r>
    </w:p>
    <w:bookmarkEnd w:id="0"/>
    <w:p w:rsidR="006E2149" w:rsidRDefault="00E87964" w:rsidP="00931C46">
      <w:pPr>
        <w:spacing w:line="720" w:lineRule="auto"/>
        <w:ind w:firstLineChars="200" w:firstLine="480"/>
        <w:rPr>
          <w:rFonts w:ascii="宋体" w:eastAsia="宋体" w:hAnsi="宋体"/>
          <w:sz w:val="24"/>
        </w:rPr>
      </w:pPr>
      <w:r w:rsidRPr="008A589A">
        <w:rPr>
          <w:rFonts w:ascii="宋体" w:eastAsia="宋体" w:hAnsi="宋体" w:hint="eastAsia"/>
          <w:sz w:val="24"/>
        </w:rPr>
        <w:t>10月15日下午，北京化学会在北京师范大学化学学院学术报告厅成功举行了北京市科协“</w:t>
      </w:r>
      <w:r w:rsidRPr="008A589A">
        <w:rPr>
          <w:rFonts w:ascii="宋体" w:eastAsia="宋体" w:hAnsi="宋体"/>
          <w:sz w:val="24"/>
        </w:rPr>
        <w:t>2021-2023年度青</w:t>
      </w:r>
      <w:r w:rsidRPr="008A589A">
        <w:rPr>
          <w:rFonts w:ascii="宋体" w:eastAsia="宋体" w:hAnsi="宋体" w:hint="eastAsia"/>
          <w:sz w:val="24"/>
        </w:rPr>
        <w:t>年人</w:t>
      </w:r>
      <w:r w:rsidRPr="008A589A">
        <w:rPr>
          <w:rFonts w:ascii="宋体" w:eastAsia="宋体" w:hAnsi="宋体"/>
          <w:sz w:val="24"/>
        </w:rPr>
        <w:t>才托举工程</w:t>
      </w:r>
      <w:r w:rsidRPr="008A589A">
        <w:rPr>
          <w:rFonts w:ascii="宋体" w:eastAsia="宋体" w:hAnsi="宋体" w:hint="eastAsia"/>
          <w:sz w:val="24"/>
        </w:rPr>
        <w:t>”项目答辩会</w:t>
      </w:r>
      <w:r w:rsidR="00F0356E">
        <w:rPr>
          <w:rFonts w:ascii="宋体" w:eastAsia="宋体" w:hAnsi="宋体" w:hint="eastAsia"/>
          <w:sz w:val="24"/>
        </w:rPr>
        <w:t>。经过前期的第一轮评审筛选，</w:t>
      </w:r>
      <w:r w:rsidRPr="008A589A">
        <w:rPr>
          <w:rFonts w:ascii="宋体" w:eastAsia="宋体" w:hAnsi="宋体" w:hint="eastAsia"/>
          <w:sz w:val="24"/>
        </w:rPr>
        <w:t>来自北京师范大学、北京理工大学、北京航空航天大学、中国石油大学的8位</w:t>
      </w:r>
      <w:r w:rsidR="00F0356E">
        <w:rPr>
          <w:rFonts w:ascii="宋体" w:eastAsia="宋体" w:hAnsi="宋体" w:hint="eastAsia"/>
          <w:sz w:val="24"/>
        </w:rPr>
        <w:t>申请人进行了</w:t>
      </w:r>
      <w:r w:rsidRPr="008A589A">
        <w:rPr>
          <w:rFonts w:ascii="宋体" w:eastAsia="宋体" w:hAnsi="宋体" w:hint="eastAsia"/>
          <w:sz w:val="24"/>
        </w:rPr>
        <w:t>答辩汇报。北京市科协的</w:t>
      </w:r>
      <w:r w:rsidRPr="008A589A">
        <w:rPr>
          <w:rFonts w:ascii="宋体" w:eastAsia="宋体" w:hAnsi="宋体"/>
          <w:sz w:val="24"/>
        </w:rPr>
        <w:t>青年人才托举</w:t>
      </w:r>
      <w:r w:rsidR="00F0356E">
        <w:rPr>
          <w:rFonts w:ascii="宋体" w:eastAsia="宋体" w:hAnsi="宋体" w:hint="eastAsia"/>
          <w:sz w:val="24"/>
        </w:rPr>
        <w:t>工程</w:t>
      </w:r>
      <w:r w:rsidRPr="008A589A">
        <w:rPr>
          <w:rFonts w:ascii="宋体" w:eastAsia="宋体" w:hAnsi="宋体" w:hint="eastAsia"/>
          <w:sz w:val="24"/>
        </w:rPr>
        <w:t>是面向北京地区、重点扶持年龄不超过32岁的青年学者，依托责任导师和相关科研平台，促进年轻科研工作者快速成长的人才项目，</w:t>
      </w:r>
      <w:r w:rsidR="00DB51A6">
        <w:rPr>
          <w:rFonts w:ascii="宋体" w:eastAsia="宋体" w:hAnsi="宋体" w:hint="eastAsia"/>
          <w:sz w:val="24"/>
        </w:rPr>
        <w:t>越来越受到年轻科研工作者的关注。</w:t>
      </w:r>
      <w:r w:rsidR="00987719">
        <w:rPr>
          <w:rFonts w:ascii="宋体" w:eastAsia="宋体" w:hAnsi="宋体" w:hint="eastAsia"/>
          <w:sz w:val="24"/>
        </w:rPr>
        <w:t>本次答辩会由北京化学会秘书长孙根班教授主持，来自清华大学、北京大学、中科院化学所、</w:t>
      </w:r>
      <w:r w:rsidR="00C41BC0" w:rsidRPr="00C41BC0">
        <w:rPr>
          <w:rFonts w:ascii="宋体" w:eastAsia="宋体" w:hAnsi="宋体" w:hint="eastAsia"/>
          <w:sz w:val="24"/>
        </w:rPr>
        <w:t>中科院理化技术研究所、</w:t>
      </w:r>
      <w:r w:rsidR="00C41BC0">
        <w:rPr>
          <w:rFonts w:ascii="宋体" w:eastAsia="宋体" w:hAnsi="宋体" w:hint="eastAsia"/>
          <w:sz w:val="24"/>
        </w:rPr>
        <w:t>北京师范大学</w:t>
      </w:r>
      <w:r w:rsidR="00987719">
        <w:rPr>
          <w:rFonts w:ascii="宋体" w:eastAsia="宋体" w:hAnsi="宋体" w:hint="eastAsia"/>
          <w:sz w:val="24"/>
        </w:rPr>
        <w:t>的专家评委认真听取了8位选手的答辩</w:t>
      </w:r>
      <w:r w:rsidR="00C41BC0">
        <w:rPr>
          <w:rFonts w:ascii="宋体" w:eastAsia="宋体" w:hAnsi="宋体" w:hint="eastAsia"/>
          <w:sz w:val="24"/>
        </w:rPr>
        <w:t>，并进行提问交流</w:t>
      </w:r>
      <w:r w:rsidR="00987719">
        <w:rPr>
          <w:rFonts w:ascii="宋体" w:eastAsia="宋体" w:hAnsi="宋体" w:hint="eastAsia"/>
          <w:sz w:val="24"/>
        </w:rPr>
        <w:t>。</w:t>
      </w:r>
      <w:r w:rsidR="00390C1C">
        <w:rPr>
          <w:rFonts w:ascii="宋体" w:eastAsia="宋体" w:hAnsi="宋体" w:hint="eastAsia"/>
          <w:sz w:val="24"/>
        </w:rPr>
        <w:t>最终评选出4位年轻学者入选2</w:t>
      </w:r>
      <w:r w:rsidR="00390C1C">
        <w:rPr>
          <w:rFonts w:ascii="宋体" w:eastAsia="宋体" w:hAnsi="宋体"/>
          <w:sz w:val="24"/>
        </w:rPr>
        <w:t>020</w:t>
      </w:r>
      <w:r w:rsidR="00390C1C">
        <w:rPr>
          <w:rFonts w:ascii="宋体" w:eastAsia="宋体" w:hAnsi="宋体" w:hint="eastAsia"/>
          <w:sz w:val="24"/>
        </w:rPr>
        <w:t>年度青年人才托举计划。</w:t>
      </w:r>
    </w:p>
    <w:p w:rsidR="00DB51A6" w:rsidRDefault="00DB51A6" w:rsidP="00AE2774">
      <w:pPr>
        <w:spacing w:line="360" w:lineRule="auto"/>
        <w:ind w:firstLineChars="200" w:firstLine="480"/>
        <w:jc w:val="center"/>
        <w:rPr>
          <w:rFonts w:ascii="宋体" w:eastAsia="宋体" w:hAnsi="宋体"/>
          <w:sz w:val="24"/>
        </w:rPr>
      </w:pPr>
      <w:r w:rsidRPr="00DB51A6">
        <w:rPr>
          <w:rFonts w:ascii="宋体" w:eastAsia="宋体" w:hAnsi="宋体"/>
          <w:noProof/>
          <w:sz w:val="24"/>
        </w:rPr>
        <w:drawing>
          <wp:inline distT="0" distB="0" distL="0" distR="0">
            <wp:extent cx="2981325" cy="2235994"/>
            <wp:effectExtent l="0" t="0" r="0" b="0"/>
            <wp:docPr id="1" name="图片 1" descr="C:\Users\123\AppData\Local\Temp\WeChat Files\64e7c2f1974a583c2eebd736b3252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Temp\WeChat Files\64e7c2f1974a583c2eebd736b32520f.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83286" cy="2237465"/>
                    </a:xfrm>
                    <a:prstGeom prst="rect">
                      <a:avLst/>
                    </a:prstGeom>
                    <a:noFill/>
                    <a:ln>
                      <a:noFill/>
                    </a:ln>
                  </pic:spPr>
                </pic:pic>
              </a:graphicData>
            </a:graphic>
          </wp:inline>
        </w:drawing>
      </w:r>
    </w:p>
    <w:p w:rsidR="00DB51A6" w:rsidRPr="00AE2774" w:rsidRDefault="00DB51A6" w:rsidP="00720916">
      <w:pPr>
        <w:spacing w:line="720" w:lineRule="auto"/>
        <w:ind w:firstLineChars="200" w:firstLine="420"/>
        <w:jc w:val="center"/>
        <w:rPr>
          <w:rFonts w:ascii="宋体" w:eastAsia="宋体" w:hAnsi="宋体"/>
        </w:rPr>
      </w:pPr>
      <w:r w:rsidRPr="00AE2774">
        <w:rPr>
          <w:rFonts w:ascii="宋体" w:eastAsia="宋体" w:hAnsi="宋体" w:hint="eastAsia"/>
        </w:rPr>
        <w:lastRenderedPageBreak/>
        <w:t>北京化学会秘书长孙根班教授主持会议</w:t>
      </w:r>
    </w:p>
    <w:p w:rsidR="00DB51A6" w:rsidRPr="00842E43" w:rsidRDefault="00F0356E" w:rsidP="00931C46">
      <w:pPr>
        <w:spacing w:line="720" w:lineRule="auto"/>
        <w:ind w:firstLineChars="200" w:firstLine="480"/>
        <w:rPr>
          <w:rFonts w:ascii="宋体" w:eastAsia="宋体" w:hAnsi="宋体"/>
          <w:sz w:val="24"/>
          <w:szCs w:val="24"/>
        </w:rPr>
      </w:pPr>
      <w:bookmarkStart w:id="1" w:name="_Hlk53822878"/>
      <w:r w:rsidRPr="00842E43">
        <w:rPr>
          <w:rFonts w:ascii="宋体" w:eastAsia="宋体" w:hAnsi="宋体" w:hint="eastAsia"/>
          <w:sz w:val="24"/>
          <w:szCs w:val="24"/>
        </w:rPr>
        <w:t>首先</w:t>
      </w:r>
      <w:r w:rsidR="00987719" w:rsidRPr="00842E43">
        <w:rPr>
          <w:rFonts w:ascii="宋体" w:eastAsia="宋体" w:hAnsi="宋体" w:hint="eastAsia"/>
          <w:sz w:val="24"/>
          <w:szCs w:val="24"/>
        </w:rPr>
        <w:t>，</w:t>
      </w:r>
      <w:r w:rsidRPr="00842E43">
        <w:rPr>
          <w:rFonts w:ascii="宋体" w:eastAsia="宋体" w:hAnsi="宋体" w:hint="eastAsia"/>
          <w:sz w:val="24"/>
          <w:szCs w:val="24"/>
        </w:rPr>
        <w:t>由</w:t>
      </w:r>
      <w:r w:rsidR="00987719" w:rsidRPr="00842E43">
        <w:rPr>
          <w:rFonts w:ascii="宋体" w:eastAsia="宋体" w:hAnsi="宋体" w:hint="eastAsia"/>
          <w:sz w:val="24"/>
          <w:szCs w:val="24"/>
        </w:rPr>
        <w:t>2019年度</w:t>
      </w:r>
      <w:r w:rsidR="00842E43">
        <w:rPr>
          <w:rFonts w:ascii="宋体" w:eastAsia="宋体" w:hAnsi="宋体" w:hint="eastAsia"/>
          <w:sz w:val="24"/>
          <w:szCs w:val="24"/>
        </w:rPr>
        <w:t>青年</w:t>
      </w:r>
      <w:r w:rsidR="00987719" w:rsidRPr="00842E43">
        <w:rPr>
          <w:rFonts w:ascii="宋体" w:eastAsia="宋体" w:hAnsi="宋体" w:hint="eastAsia"/>
          <w:sz w:val="24"/>
          <w:szCs w:val="24"/>
        </w:rPr>
        <w:t>托举人才清华大学的杨金东博士和北京理工大学的吕红金</w:t>
      </w:r>
      <w:r w:rsidRPr="00842E43">
        <w:rPr>
          <w:rFonts w:ascii="宋体" w:eastAsia="宋体" w:hAnsi="宋体" w:hint="eastAsia"/>
          <w:sz w:val="24"/>
          <w:szCs w:val="24"/>
        </w:rPr>
        <w:t>博士</w:t>
      </w:r>
      <w:r w:rsidR="00987719" w:rsidRPr="00842E43">
        <w:rPr>
          <w:rFonts w:ascii="宋体" w:eastAsia="宋体" w:hAnsi="宋体" w:hint="eastAsia"/>
          <w:sz w:val="24"/>
          <w:szCs w:val="24"/>
        </w:rPr>
        <w:t>分别做了人才托举</w:t>
      </w:r>
      <w:r w:rsidR="00842E43">
        <w:rPr>
          <w:rFonts w:ascii="宋体" w:eastAsia="宋体" w:hAnsi="宋体" w:hint="eastAsia"/>
          <w:sz w:val="24"/>
          <w:szCs w:val="24"/>
        </w:rPr>
        <w:t>项目</w:t>
      </w:r>
      <w:r w:rsidR="00987719" w:rsidRPr="00842E43">
        <w:rPr>
          <w:rFonts w:ascii="宋体" w:eastAsia="宋体" w:hAnsi="宋体" w:hint="eastAsia"/>
          <w:sz w:val="24"/>
          <w:szCs w:val="24"/>
        </w:rPr>
        <w:t>中期汇报。</w:t>
      </w:r>
      <w:r w:rsidR="00842E43" w:rsidRPr="00842E43">
        <w:rPr>
          <w:rFonts w:ascii="宋体" w:eastAsia="宋体" w:hAnsi="宋体" w:hint="eastAsia"/>
          <w:sz w:val="24"/>
          <w:szCs w:val="24"/>
        </w:rPr>
        <w:t>五位评委</w:t>
      </w:r>
      <w:r w:rsidR="00842E43" w:rsidRPr="00842E43">
        <w:rPr>
          <w:rFonts w:ascii="宋体" w:eastAsia="宋体" w:hAnsi="宋体" w:hint="eastAsia"/>
          <w:noProof/>
          <w:sz w:val="24"/>
          <w:szCs w:val="24"/>
        </w:rPr>
        <w:t>专家对</w:t>
      </w:r>
      <w:r w:rsidR="00842E43">
        <w:rPr>
          <w:rFonts w:ascii="宋体" w:eastAsia="宋体" w:hAnsi="宋体" w:hint="eastAsia"/>
          <w:noProof/>
          <w:sz w:val="24"/>
          <w:szCs w:val="24"/>
        </w:rPr>
        <w:t>两位青年学者的取得的工作成果充分的肯定，并对其将来的工作重点指明了努力的方向</w:t>
      </w:r>
      <w:r w:rsidR="006E558E">
        <w:rPr>
          <w:rFonts w:ascii="宋体" w:eastAsia="宋体" w:hAnsi="宋体" w:hint="eastAsia"/>
          <w:noProof/>
          <w:sz w:val="24"/>
          <w:szCs w:val="24"/>
        </w:rPr>
        <w:t>，促进他们快速成长。</w:t>
      </w:r>
    </w:p>
    <w:p w:rsidR="00DB51A6" w:rsidRDefault="00DB51A6" w:rsidP="006E558E">
      <w:pPr>
        <w:spacing w:line="360" w:lineRule="auto"/>
        <w:ind w:firstLineChars="200" w:firstLine="400"/>
        <w:jc w:val="center"/>
        <w:rPr>
          <w:rFonts w:ascii="宋体" w:eastAsia="宋体" w:hAnsi="宋体"/>
          <w:noProof/>
          <w:sz w:val="20"/>
        </w:rPr>
      </w:pPr>
      <w:r w:rsidRPr="00DB51A6">
        <w:rPr>
          <w:rFonts w:ascii="宋体" w:eastAsia="宋体" w:hAnsi="宋体"/>
          <w:noProof/>
          <w:sz w:val="20"/>
        </w:rPr>
        <w:drawing>
          <wp:inline distT="0" distB="0" distL="0" distR="0">
            <wp:extent cx="1973580" cy="1273356"/>
            <wp:effectExtent l="0" t="0" r="7620" b="3175"/>
            <wp:docPr id="2" name="图片 2" descr="C:\Users\123\AppData\Local\Temp\WeChat Files\6032bc201f8a27fcf4309ad5c03e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AppData\Local\Temp\WeChat Files\6032bc201f8a27fcf4309ad5c03e84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3973"/>
                    <a:stretch/>
                  </pic:blipFill>
                  <pic:spPr bwMode="auto">
                    <a:xfrm>
                      <a:off x="0" y="0"/>
                      <a:ext cx="2008255" cy="1295728"/>
                    </a:xfrm>
                    <a:prstGeom prst="rect">
                      <a:avLst/>
                    </a:prstGeom>
                    <a:noFill/>
                    <a:ln>
                      <a:noFill/>
                    </a:ln>
                    <a:extLst>
                      <a:ext uri="{53640926-AAD7-44D8-BBD7-CCE9431645EC}">
                        <a14:shadowObscured xmlns:a14="http://schemas.microsoft.com/office/drawing/2010/main"/>
                      </a:ext>
                    </a:extLst>
                  </pic:spPr>
                </pic:pic>
              </a:graphicData>
            </a:graphic>
          </wp:inline>
        </w:drawing>
      </w:r>
      <w:r w:rsidR="006E558E">
        <w:rPr>
          <w:rFonts w:ascii="宋体" w:eastAsia="宋体" w:hAnsi="宋体" w:hint="eastAsia"/>
          <w:noProof/>
          <w:sz w:val="20"/>
        </w:rPr>
        <w:t xml:space="preserve"> </w:t>
      </w:r>
      <w:r w:rsidRPr="00DB51A6">
        <w:rPr>
          <w:rFonts w:ascii="宋体" w:eastAsia="宋体" w:hAnsi="宋体"/>
          <w:noProof/>
          <w:sz w:val="20"/>
        </w:rPr>
        <w:drawing>
          <wp:inline distT="0" distB="0" distL="0" distR="0">
            <wp:extent cx="1978222" cy="1276350"/>
            <wp:effectExtent l="0" t="0" r="3175" b="0"/>
            <wp:docPr id="3" name="图片 3" descr="C:\Users\123\AppData\Local\Temp\WeChat Files\37cd8cff2b295571aec80b1cb78c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AppData\Local\Temp\WeChat Files\37cd8cff2b295571aec80b1cb78c40b.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3973"/>
                    <a:stretch/>
                  </pic:blipFill>
                  <pic:spPr bwMode="auto">
                    <a:xfrm>
                      <a:off x="0" y="0"/>
                      <a:ext cx="1996179" cy="1287936"/>
                    </a:xfrm>
                    <a:prstGeom prst="rect">
                      <a:avLst/>
                    </a:prstGeom>
                    <a:noFill/>
                    <a:ln>
                      <a:noFill/>
                    </a:ln>
                    <a:extLst>
                      <a:ext uri="{53640926-AAD7-44D8-BBD7-CCE9431645EC}">
                        <a14:shadowObscured xmlns:a14="http://schemas.microsoft.com/office/drawing/2010/main"/>
                      </a:ext>
                    </a:extLst>
                  </pic:spPr>
                </pic:pic>
              </a:graphicData>
            </a:graphic>
          </wp:inline>
        </w:drawing>
      </w:r>
    </w:p>
    <w:p w:rsidR="00DB51A6" w:rsidRDefault="00DB51A6" w:rsidP="00720916">
      <w:pPr>
        <w:spacing w:line="720" w:lineRule="auto"/>
        <w:ind w:firstLineChars="200" w:firstLine="420"/>
        <w:jc w:val="center"/>
        <w:rPr>
          <w:rFonts w:ascii="宋体" w:eastAsia="宋体" w:hAnsi="宋体"/>
          <w:noProof/>
        </w:rPr>
      </w:pPr>
      <w:r w:rsidRPr="00E172FB">
        <w:rPr>
          <w:rFonts w:ascii="宋体" w:eastAsia="宋体" w:hAnsi="宋体"/>
          <w:noProof/>
        </w:rPr>
        <w:t>2019</w:t>
      </w:r>
      <w:r w:rsidRPr="00E172FB">
        <w:rPr>
          <w:rFonts w:ascii="宋体" w:eastAsia="宋体" w:hAnsi="宋体" w:hint="eastAsia"/>
          <w:noProof/>
        </w:rPr>
        <w:t>年度托举人才做中期汇报</w:t>
      </w:r>
    </w:p>
    <w:p w:rsidR="007476F6" w:rsidRDefault="007476F6" w:rsidP="00931C46">
      <w:pPr>
        <w:spacing w:line="720" w:lineRule="auto"/>
        <w:ind w:firstLineChars="200" w:firstLine="480"/>
        <w:rPr>
          <w:rFonts w:ascii="宋体" w:eastAsia="宋体" w:hAnsi="宋体"/>
          <w:noProof/>
          <w:sz w:val="24"/>
        </w:rPr>
      </w:pPr>
      <w:r w:rsidRPr="007476F6">
        <w:rPr>
          <w:rFonts w:ascii="宋体" w:eastAsia="宋体" w:hAnsi="宋体" w:hint="eastAsia"/>
          <w:noProof/>
          <w:sz w:val="24"/>
        </w:rPr>
        <w:t>接下来</w:t>
      </w:r>
      <w:r w:rsidRPr="007476F6">
        <w:rPr>
          <w:rFonts w:ascii="宋体" w:eastAsia="宋体" w:hAnsi="宋体"/>
          <w:noProof/>
          <w:sz w:val="24"/>
        </w:rPr>
        <w:t>8位申请人进行了</w:t>
      </w:r>
      <w:r w:rsidRPr="007476F6">
        <w:rPr>
          <w:rFonts w:ascii="宋体" w:eastAsia="宋体" w:hAnsi="宋体" w:hint="eastAsia"/>
          <w:noProof/>
          <w:sz w:val="24"/>
        </w:rPr>
        <w:t>精彩的</w:t>
      </w:r>
      <w:r w:rsidRPr="007476F6">
        <w:rPr>
          <w:rFonts w:ascii="宋体" w:eastAsia="宋体" w:hAnsi="宋体"/>
          <w:noProof/>
          <w:sz w:val="24"/>
        </w:rPr>
        <w:t>答辩</w:t>
      </w:r>
      <w:r w:rsidRPr="007476F6">
        <w:rPr>
          <w:rFonts w:ascii="宋体" w:eastAsia="宋体" w:hAnsi="宋体" w:hint="eastAsia"/>
          <w:noProof/>
          <w:sz w:val="24"/>
        </w:rPr>
        <w:t>，答辩人的研究领域涉及到了能源材料、生物界面仿生材料、单原子催化，计算化学等</w:t>
      </w:r>
      <w:r>
        <w:rPr>
          <w:rFonts w:ascii="宋体" w:eastAsia="宋体" w:hAnsi="宋体" w:hint="eastAsia"/>
          <w:noProof/>
          <w:sz w:val="24"/>
        </w:rPr>
        <w:t>。专家评委进行了精彩的评论交流，特别是对在接下来开展独立研究工作时青年人的研究思路进行了有益的指导。</w:t>
      </w:r>
    </w:p>
    <w:p w:rsidR="008E01EE" w:rsidRDefault="00E172FB" w:rsidP="00DF5CEA">
      <w:pPr>
        <w:spacing w:line="360" w:lineRule="auto"/>
        <w:ind w:firstLineChars="200" w:firstLine="400"/>
        <w:jc w:val="center"/>
        <w:rPr>
          <w:rFonts w:ascii="宋体" w:eastAsia="宋体" w:hAnsi="宋体"/>
          <w:sz w:val="20"/>
        </w:rPr>
      </w:pPr>
      <w:r w:rsidRPr="00E172FB">
        <w:rPr>
          <w:rFonts w:ascii="宋体" w:eastAsia="宋体" w:hAnsi="宋体"/>
          <w:noProof/>
          <w:sz w:val="20"/>
        </w:rPr>
        <w:drawing>
          <wp:inline distT="0" distB="0" distL="0" distR="0">
            <wp:extent cx="2399453" cy="1487170"/>
            <wp:effectExtent l="0" t="0" r="1270" b="0"/>
            <wp:docPr id="4" name="图片 4" descr="C:\Users\123\AppData\Local\Temp\WeChat Files\82a5878d37b9e6d0f24b365031e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AppData\Local\Temp\WeChat Files\82a5878d37b9e6d0f24b365031ede3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17361"/>
                    <a:stretch/>
                  </pic:blipFill>
                  <pic:spPr bwMode="auto">
                    <a:xfrm>
                      <a:off x="0" y="0"/>
                      <a:ext cx="2400000" cy="1487509"/>
                    </a:xfrm>
                    <a:prstGeom prst="rect">
                      <a:avLst/>
                    </a:prstGeom>
                    <a:noFill/>
                    <a:ln>
                      <a:noFill/>
                    </a:ln>
                    <a:extLst>
                      <a:ext uri="{53640926-AAD7-44D8-BBD7-CCE9431645EC}">
                        <a14:shadowObscured xmlns:a14="http://schemas.microsoft.com/office/drawing/2010/main"/>
                      </a:ext>
                    </a:extLst>
                  </pic:spPr>
                </pic:pic>
              </a:graphicData>
            </a:graphic>
          </wp:inline>
        </w:drawing>
      </w:r>
      <w:r w:rsidRPr="00E172FB">
        <w:rPr>
          <w:rFonts w:ascii="宋体" w:eastAsia="宋体" w:hAnsi="宋体"/>
          <w:noProof/>
          <w:sz w:val="20"/>
        </w:rPr>
        <w:drawing>
          <wp:inline distT="0" distB="0" distL="0" distR="0">
            <wp:extent cx="2399453" cy="1487170"/>
            <wp:effectExtent l="0" t="0" r="1270" b="0"/>
            <wp:docPr id="5" name="图片 5" descr="C:\Users\123\AppData\Local\Temp\WeChat Files\1f900dc77b179c41b31c6e08ae6c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AppData\Local\Temp\WeChat Files\1f900dc77b179c41b31c6e08ae6c21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7361"/>
                    <a:stretch/>
                  </pic:blipFill>
                  <pic:spPr bwMode="auto">
                    <a:xfrm>
                      <a:off x="0" y="0"/>
                      <a:ext cx="2400000" cy="1487509"/>
                    </a:xfrm>
                    <a:prstGeom prst="rect">
                      <a:avLst/>
                    </a:prstGeom>
                    <a:noFill/>
                    <a:ln>
                      <a:noFill/>
                    </a:ln>
                    <a:extLst>
                      <a:ext uri="{53640926-AAD7-44D8-BBD7-CCE9431645EC}">
                        <a14:shadowObscured xmlns:a14="http://schemas.microsoft.com/office/drawing/2010/main"/>
                      </a:ext>
                    </a:extLst>
                  </pic:spPr>
                </pic:pic>
              </a:graphicData>
            </a:graphic>
          </wp:inline>
        </w:drawing>
      </w:r>
    </w:p>
    <w:p w:rsidR="008E01EE" w:rsidRDefault="00E172FB" w:rsidP="006E558E">
      <w:pPr>
        <w:spacing w:line="360" w:lineRule="auto"/>
        <w:jc w:val="center"/>
        <w:rPr>
          <w:rFonts w:ascii="宋体" w:eastAsia="宋体" w:hAnsi="宋体"/>
          <w:sz w:val="20"/>
        </w:rPr>
      </w:pPr>
      <w:r w:rsidRPr="00E172FB">
        <w:rPr>
          <w:rFonts w:ascii="宋体" w:eastAsia="宋体" w:hAnsi="宋体"/>
          <w:noProof/>
          <w:sz w:val="20"/>
        </w:rPr>
        <w:lastRenderedPageBreak/>
        <w:drawing>
          <wp:inline distT="0" distB="0" distL="0" distR="0">
            <wp:extent cx="2399453" cy="1372870"/>
            <wp:effectExtent l="0" t="0" r="1270" b="0"/>
            <wp:docPr id="6" name="图片 6" descr="C:\Users\123\AppData\Local\Temp\WeChat Files\0889ba5b6627eb0c8d3e5e5a5343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AppData\Local\Temp\WeChat Files\0889ba5b6627eb0c8d3e5e5a53434f8.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23712"/>
                    <a:stretch/>
                  </pic:blipFill>
                  <pic:spPr bwMode="auto">
                    <a:xfrm>
                      <a:off x="0" y="0"/>
                      <a:ext cx="2400000" cy="1373183"/>
                    </a:xfrm>
                    <a:prstGeom prst="rect">
                      <a:avLst/>
                    </a:prstGeom>
                    <a:noFill/>
                    <a:ln>
                      <a:noFill/>
                    </a:ln>
                    <a:extLst>
                      <a:ext uri="{53640926-AAD7-44D8-BBD7-CCE9431645EC}">
                        <a14:shadowObscured xmlns:a14="http://schemas.microsoft.com/office/drawing/2010/main"/>
                      </a:ext>
                    </a:extLst>
                  </pic:spPr>
                </pic:pic>
              </a:graphicData>
            </a:graphic>
          </wp:inline>
        </w:drawing>
      </w:r>
      <w:r w:rsidR="006E558E">
        <w:rPr>
          <w:rFonts w:ascii="宋体" w:eastAsia="宋体" w:hAnsi="宋体" w:hint="eastAsia"/>
          <w:sz w:val="20"/>
        </w:rPr>
        <w:t xml:space="preserve"> </w:t>
      </w:r>
      <w:r w:rsidRPr="00E172FB">
        <w:rPr>
          <w:rFonts w:ascii="宋体" w:eastAsia="宋体" w:hAnsi="宋体"/>
          <w:noProof/>
          <w:sz w:val="20"/>
        </w:rPr>
        <w:drawing>
          <wp:inline distT="0" distB="0" distL="0" distR="0">
            <wp:extent cx="2399453" cy="1372870"/>
            <wp:effectExtent l="0" t="0" r="1270" b="0"/>
            <wp:docPr id="7" name="图片 7" descr="C:\Users\123\AppData\Local\Temp\WeChat Files\54001f15a649ae318996a1682ace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AppData\Local\Temp\WeChat Files\54001f15a649ae318996a1682ace59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23712"/>
                    <a:stretch/>
                  </pic:blipFill>
                  <pic:spPr bwMode="auto">
                    <a:xfrm>
                      <a:off x="0" y="0"/>
                      <a:ext cx="2400000" cy="1373183"/>
                    </a:xfrm>
                    <a:prstGeom prst="rect">
                      <a:avLst/>
                    </a:prstGeom>
                    <a:noFill/>
                    <a:ln>
                      <a:noFill/>
                    </a:ln>
                    <a:extLst>
                      <a:ext uri="{53640926-AAD7-44D8-BBD7-CCE9431645EC}">
                        <a14:shadowObscured xmlns:a14="http://schemas.microsoft.com/office/drawing/2010/main"/>
                      </a:ext>
                    </a:extLst>
                  </pic:spPr>
                </pic:pic>
              </a:graphicData>
            </a:graphic>
          </wp:inline>
        </w:drawing>
      </w:r>
    </w:p>
    <w:p w:rsidR="008E01EE" w:rsidRDefault="00E172FB" w:rsidP="006E558E">
      <w:pPr>
        <w:spacing w:line="360" w:lineRule="auto"/>
        <w:jc w:val="center"/>
        <w:rPr>
          <w:rFonts w:ascii="宋体" w:eastAsia="宋体" w:hAnsi="宋体"/>
          <w:sz w:val="20"/>
        </w:rPr>
      </w:pPr>
      <w:r w:rsidRPr="00E172FB">
        <w:rPr>
          <w:rFonts w:ascii="宋体" w:eastAsia="宋体" w:hAnsi="宋体"/>
          <w:noProof/>
          <w:sz w:val="20"/>
        </w:rPr>
        <w:drawing>
          <wp:inline distT="0" distB="0" distL="0" distR="0">
            <wp:extent cx="2399453" cy="1319530"/>
            <wp:effectExtent l="0" t="0" r="1270" b="0"/>
            <wp:docPr id="8" name="图片 8" descr="C:\Users\123\AppData\Local\Temp\WeChat Files\e19aa1979c141a2e0651620d4f29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AppData\Local\Temp\WeChat Files\e19aa1979c141a2e0651620d4f2951e.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t="26676"/>
                    <a:stretch/>
                  </pic:blipFill>
                  <pic:spPr bwMode="auto">
                    <a:xfrm>
                      <a:off x="0" y="0"/>
                      <a:ext cx="2400000" cy="1319831"/>
                    </a:xfrm>
                    <a:prstGeom prst="rect">
                      <a:avLst/>
                    </a:prstGeom>
                    <a:noFill/>
                    <a:ln>
                      <a:noFill/>
                    </a:ln>
                    <a:extLst>
                      <a:ext uri="{53640926-AAD7-44D8-BBD7-CCE9431645EC}">
                        <a14:shadowObscured xmlns:a14="http://schemas.microsoft.com/office/drawing/2010/main"/>
                      </a:ext>
                    </a:extLst>
                  </pic:spPr>
                </pic:pic>
              </a:graphicData>
            </a:graphic>
          </wp:inline>
        </w:drawing>
      </w:r>
      <w:r w:rsidR="006E558E">
        <w:rPr>
          <w:rFonts w:ascii="宋体" w:eastAsia="宋体" w:hAnsi="宋体" w:hint="eastAsia"/>
          <w:sz w:val="20"/>
        </w:rPr>
        <w:t xml:space="preserve"> </w:t>
      </w:r>
      <w:r w:rsidRPr="00E172FB">
        <w:rPr>
          <w:rFonts w:ascii="宋体" w:eastAsia="宋体" w:hAnsi="宋体"/>
          <w:noProof/>
          <w:sz w:val="20"/>
        </w:rPr>
        <w:drawing>
          <wp:inline distT="0" distB="0" distL="0" distR="0">
            <wp:extent cx="2399030" cy="1319288"/>
            <wp:effectExtent l="0" t="0" r="1270" b="0"/>
            <wp:docPr id="10" name="图片 10" descr="C:\Users\123\AppData\Local\Temp\WeChat Files\2c8841856422f63d2ccb4b9793c9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AppData\Local\Temp\WeChat Files\2c8841856422f63d2ccb4b9793c9f3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t="23712"/>
                    <a:stretch/>
                  </pic:blipFill>
                  <pic:spPr bwMode="auto">
                    <a:xfrm>
                      <a:off x="0" y="0"/>
                      <a:ext cx="2404294" cy="1322183"/>
                    </a:xfrm>
                    <a:prstGeom prst="rect">
                      <a:avLst/>
                    </a:prstGeom>
                    <a:noFill/>
                    <a:ln>
                      <a:noFill/>
                    </a:ln>
                    <a:extLst>
                      <a:ext uri="{53640926-AAD7-44D8-BBD7-CCE9431645EC}">
                        <a14:shadowObscured xmlns:a14="http://schemas.microsoft.com/office/drawing/2010/main"/>
                      </a:ext>
                    </a:extLst>
                  </pic:spPr>
                </pic:pic>
              </a:graphicData>
            </a:graphic>
          </wp:inline>
        </w:drawing>
      </w:r>
    </w:p>
    <w:p w:rsidR="00DB51A6" w:rsidRDefault="00E172FB" w:rsidP="006E558E">
      <w:pPr>
        <w:spacing w:line="360" w:lineRule="auto"/>
        <w:jc w:val="center"/>
        <w:rPr>
          <w:rFonts w:ascii="宋体" w:eastAsia="宋体" w:hAnsi="宋体"/>
          <w:sz w:val="20"/>
        </w:rPr>
      </w:pPr>
      <w:r w:rsidRPr="00E172FB">
        <w:rPr>
          <w:rFonts w:ascii="宋体" w:eastAsia="宋体" w:hAnsi="宋体"/>
          <w:noProof/>
          <w:sz w:val="20"/>
        </w:rPr>
        <w:drawing>
          <wp:inline distT="0" distB="0" distL="0" distR="0">
            <wp:extent cx="2399453" cy="1403350"/>
            <wp:effectExtent l="0" t="0" r="1270" b="6350"/>
            <wp:docPr id="11" name="图片 11" descr="C:\Users\123\AppData\Local\Temp\WeChat Files\1e1d87f4d118c4e24b355d96902d7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AppData\Local\Temp\WeChat Files\1e1d87f4d118c4e24b355d96902d7bd.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22019"/>
                    <a:stretch/>
                  </pic:blipFill>
                  <pic:spPr bwMode="auto">
                    <a:xfrm>
                      <a:off x="0" y="0"/>
                      <a:ext cx="2400000" cy="1403670"/>
                    </a:xfrm>
                    <a:prstGeom prst="rect">
                      <a:avLst/>
                    </a:prstGeom>
                    <a:noFill/>
                    <a:ln>
                      <a:noFill/>
                    </a:ln>
                    <a:extLst>
                      <a:ext uri="{53640926-AAD7-44D8-BBD7-CCE9431645EC}">
                        <a14:shadowObscured xmlns:a14="http://schemas.microsoft.com/office/drawing/2010/main"/>
                      </a:ext>
                    </a:extLst>
                  </pic:spPr>
                </pic:pic>
              </a:graphicData>
            </a:graphic>
          </wp:inline>
        </w:drawing>
      </w:r>
      <w:r w:rsidR="006E558E">
        <w:rPr>
          <w:rFonts w:ascii="宋体" w:eastAsia="宋体" w:hAnsi="宋体" w:hint="eastAsia"/>
          <w:sz w:val="20"/>
        </w:rPr>
        <w:t xml:space="preserve"> </w:t>
      </w:r>
      <w:r w:rsidRPr="00E172FB">
        <w:rPr>
          <w:rFonts w:ascii="宋体" w:eastAsia="宋体" w:hAnsi="宋体"/>
          <w:noProof/>
          <w:sz w:val="20"/>
        </w:rPr>
        <w:drawing>
          <wp:inline distT="0" distB="0" distL="0" distR="0">
            <wp:extent cx="2399453" cy="1410970"/>
            <wp:effectExtent l="0" t="0" r="1270" b="0"/>
            <wp:docPr id="12" name="图片 12" descr="C:\Users\123\AppData\Local\Temp\WeChat Files\5accc3b120906e984d46d82df048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AppData\Local\Temp\WeChat Files\5accc3b120906e984d46d82df048d65.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21595"/>
                    <a:stretch/>
                  </pic:blipFill>
                  <pic:spPr bwMode="auto">
                    <a:xfrm>
                      <a:off x="0" y="0"/>
                      <a:ext cx="2400000" cy="1411291"/>
                    </a:xfrm>
                    <a:prstGeom prst="rect">
                      <a:avLst/>
                    </a:prstGeom>
                    <a:noFill/>
                    <a:ln>
                      <a:noFill/>
                    </a:ln>
                    <a:extLst>
                      <a:ext uri="{53640926-AAD7-44D8-BBD7-CCE9431645EC}">
                        <a14:shadowObscured xmlns:a14="http://schemas.microsoft.com/office/drawing/2010/main"/>
                      </a:ext>
                    </a:extLst>
                  </pic:spPr>
                </pic:pic>
              </a:graphicData>
            </a:graphic>
          </wp:inline>
        </w:drawing>
      </w:r>
    </w:p>
    <w:p w:rsidR="00AE2774" w:rsidRPr="00AA5469" w:rsidRDefault="00AE2774" w:rsidP="00720916">
      <w:pPr>
        <w:spacing w:line="720" w:lineRule="auto"/>
        <w:ind w:firstLineChars="200" w:firstLine="480"/>
        <w:jc w:val="center"/>
        <w:rPr>
          <w:rFonts w:ascii="宋体" w:eastAsia="宋体" w:hAnsi="宋体"/>
          <w:sz w:val="24"/>
        </w:rPr>
      </w:pPr>
      <w:r w:rsidRPr="00AA5469">
        <w:rPr>
          <w:rFonts w:ascii="宋体" w:eastAsia="宋体" w:hAnsi="宋体" w:hint="eastAsia"/>
          <w:sz w:val="24"/>
        </w:rPr>
        <w:t>八位</w:t>
      </w:r>
      <w:r w:rsidR="00AA5469" w:rsidRPr="00AA5469">
        <w:rPr>
          <w:rFonts w:ascii="宋体" w:eastAsia="宋体" w:hAnsi="宋体" w:hint="eastAsia"/>
          <w:sz w:val="24"/>
        </w:rPr>
        <w:t>答辩人汇报</w:t>
      </w:r>
      <w:r w:rsidR="00F0356E">
        <w:rPr>
          <w:rFonts w:ascii="宋体" w:eastAsia="宋体" w:hAnsi="宋体" w:hint="eastAsia"/>
          <w:sz w:val="24"/>
        </w:rPr>
        <w:t>现场</w:t>
      </w:r>
    </w:p>
    <w:p w:rsidR="00AA5469" w:rsidRDefault="00AA5469" w:rsidP="00AE2774">
      <w:pPr>
        <w:spacing w:line="360" w:lineRule="auto"/>
        <w:ind w:firstLineChars="200" w:firstLine="400"/>
        <w:jc w:val="center"/>
        <w:rPr>
          <w:rFonts w:ascii="宋体" w:eastAsia="宋体" w:hAnsi="宋体"/>
          <w:sz w:val="20"/>
        </w:rPr>
      </w:pPr>
    </w:p>
    <w:p w:rsidR="00AA5469" w:rsidRDefault="00987719" w:rsidP="00AE2774">
      <w:pPr>
        <w:spacing w:line="360" w:lineRule="auto"/>
        <w:ind w:firstLineChars="200" w:firstLine="400"/>
        <w:jc w:val="center"/>
        <w:rPr>
          <w:rFonts w:ascii="宋体" w:eastAsia="宋体" w:hAnsi="宋体"/>
          <w:sz w:val="20"/>
        </w:rPr>
      </w:pPr>
      <w:r w:rsidRPr="00987719">
        <w:rPr>
          <w:rFonts w:ascii="宋体" w:eastAsia="宋体" w:hAnsi="宋体"/>
          <w:noProof/>
          <w:sz w:val="20"/>
        </w:rPr>
        <w:drawing>
          <wp:inline distT="0" distB="0" distL="0" distR="0">
            <wp:extent cx="2987040" cy="1767840"/>
            <wp:effectExtent l="0" t="0" r="3810" b="3810"/>
            <wp:docPr id="13" name="图片 13" descr="C:\Users\123\AppData\Local\Temp\WeChat Files\bf01e9fd5a9d29b5405fbc2a2973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AppData\Local\Temp\WeChat Files\bf01e9fd5a9d29b5405fbc2a29732e9.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14965" b="6124"/>
                    <a:stretch/>
                  </pic:blipFill>
                  <pic:spPr bwMode="auto">
                    <a:xfrm>
                      <a:off x="0" y="0"/>
                      <a:ext cx="2987040" cy="1767840"/>
                    </a:xfrm>
                    <a:prstGeom prst="rect">
                      <a:avLst/>
                    </a:prstGeom>
                    <a:noFill/>
                    <a:ln>
                      <a:noFill/>
                    </a:ln>
                    <a:extLst>
                      <a:ext uri="{53640926-AAD7-44D8-BBD7-CCE9431645EC}">
                        <a14:shadowObscured xmlns:a14="http://schemas.microsoft.com/office/drawing/2010/main"/>
                      </a:ext>
                    </a:extLst>
                  </pic:spPr>
                </pic:pic>
              </a:graphicData>
            </a:graphic>
          </wp:inline>
        </w:drawing>
      </w:r>
    </w:p>
    <w:p w:rsidR="00987719" w:rsidRPr="00987719" w:rsidRDefault="00987719" w:rsidP="00720916">
      <w:pPr>
        <w:spacing w:line="720" w:lineRule="auto"/>
        <w:ind w:firstLineChars="200" w:firstLine="480"/>
        <w:jc w:val="center"/>
        <w:rPr>
          <w:rFonts w:ascii="宋体" w:eastAsia="宋体" w:hAnsi="宋体"/>
          <w:sz w:val="24"/>
        </w:rPr>
      </w:pPr>
      <w:r w:rsidRPr="00987719">
        <w:rPr>
          <w:rFonts w:ascii="宋体" w:eastAsia="宋体" w:hAnsi="宋体" w:hint="eastAsia"/>
          <w:sz w:val="24"/>
        </w:rPr>
        <w:t>答辩评委进行精彩提问</w:t>
      </w:r>
      <w:bookmarkEnd w:id="1"/>
    </w:p>
    <w:sectPr w:rsidR="00987719" w:rsidRPr="00987719" w:rsidSect="006E558E">
      <w:pgSz w:w="11906" w:h="16838"/>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6BE" w:rsidRDefault="002B46BE" w:rsidP="00931C46">
      <w:r>
        <w:separator/>
      </w:r>
    </w:p>
  </w:endnote>
  <w:endnote w:type="continuationSeparator" w:id="0">
    <w:p w:rsidR="002B46BE" w:rsidRDefault="002B46BE" w:rsidP="0093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6BE" w:rsidRDefault="002B46BE" w:rsidP="00931C46">
      <w:r>
        <w:separator/>
      </w:r>
    </w:p>
  </w:footnote>
  <w:footnote w:type="continuationSeparator" w:id="0">
    <w:p w:rsidR="002B46BE" w:rsidRDefault="002B46BE" w:rsidP="00931C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64"/>
    <w:rsid w:val="002B46BE"/>
    <w:rsid w:val="00390C1C"/>
    <w:rsid w:val="006E2149"/>
    <w:rsid w:val="006E558E"/>
    <w:rsid w:val="00720916"/>
    <w:rsid w:val="007476F6"/>
    <w:rsid w:val="00842E43"/>
    <w:rsid w:val="008A589A"/>
    <w:rsid w:val="008E01EE"/>
    <w:rsid w:val="00903223"/>
    <w:rsid w:val="00931C46"/>
    <w:rsid w:val="00946CB0"/>
    <w:rsid w:val="00987719"/>
    <w:rsid w:val="00AA5469"/>
    <w:rsid w:val="00AE2774"/>
    <w:rsid w:val="00C41BC0"/>
    <w:rsid w:val="00DB51A6"/>
    <w:rsid w:val="00DF5CEA"/>
    <w:rsid w:val="00E172FB"/>
    <w:rsid w:val="00E87964"/>
    <w:rsid w:val="00F03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8F8459-7B90-44C8-82EA-79D317B5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879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1C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31C46"/>
    <w:rPr>
      <w:sz w:val="18"/>
      <w:szCs w:val="18"/>
    </w:rPr>
  </w:style>
  <w:style w:type="paragraph" w:styleId="a5">
    <w:name w:val="footer"/>
    <w:basedOn w:val="a"/>
    <w:link w:val="a6"/>
    <w:uiPriority w:val="99"/>
    <w:unhideWhenUsed/>
    <w:rsid w:val="00931C46"/>
    <w:pPr>
      <w:tabs>
        <w:tab w:val="center" w:pos="4153"/>
        <w:tab w:val="right" w:pos="8306"/>
      </w:tabs>
      <w:snapToGrid w:val="0"/>
      <w:jc w:val="left"/>
    </w:pPr>
    <w:rPr>
      <w:sz w:val="18"/>
      <w:szCs w:val="18"/>
    </w:rPr>
  </w:style>
  <w:style w:type="character" w:customStyle="1" w:styleId="a6">
    <w:name w:val="页脚 字符"/>
    <w:basedOn w:val="a0"/>
    <w:link w:val="a5"/>
    <w:uiPriority w:val="99"/>
    <w:rsid w:val="00931C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endnotes" Target="endnote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3</Pages>
  <Words>99</Words>
  <Characters>570</Characters>
  <Application>Microsoft Office Word</Application>
  <DocSecurity>0</DocSecurity>
  <Lines>4</Lines>
  <Paragraphs>1</Paragraphs>
  <ScaleCrop>false</ScaleCrop>
  <Company>bnu</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Huifeng li</dc:creator>
  <cp:keywords/>
  <dc:description/>
  <cp:lastModifiedBy>luping</cp:lastModifiedBy>
  <cp:revision>11</cp:revision>
  <dcterms:created xsi:type="dcterms:W3CDTF">2020-10-16T01:37:00Z</dcterms:created>
  <dcterms:modified xsi:type="dcterms:W3CDTF">2020-10-17T02:42:00Z</dcterms:modified>
</cp:coreProperties>
</file>